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B59C1" w:rsidRPr="00CB59C1" w:rsidRDefault="00CB59C1" w:rsidP="00CB5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  <w:r w:rsidRPr="00CB59C1">
        <w:rPr>
          <w:rFonts w:ascii="Arial" w:hAnsi="Arial" w:cs="Arial"/>
          <w:szCs w:val="26"/>
        </w:rPr>
        <w:t>In what point of view is this story written?</w:t>
      </w:r>
    </w:p>
    <w:p w:rsidR="00CB59C1" w:rsidRPr="00CB59C1" w:rsidRDefault="00CB59C1" w:rsidP="00CB59C1">
      <w:pPr>
        <w:pStyle w:val="ListParagraph"/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  <w:r w:rsidRPr="00CB59C1">
        <w:rPr>
          <w:rFonts w:ascii="Arial" w:hAnsi="Arial" w:cs="Arial"/>
          <w:szCs w:val="26"/>
        </w:rPr>
        <w:t xml:space="preserve"> </w:t>
      </w:r>
    </w:p>
    <w:p w:rsidR="00CB59C1" w:rsidRPr="00CB59C1" w:rsidRDefault="00CB59C1" w:rsidP="00CB5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  <w:r w:rsidRPr="00CB59C1">
        <w:rPr>
          <w:rFonts w:ascii="Arial" w:hAnsi="Arial" w:cs="Arial"/>
          <w:szCs w:val="26"/>
        </w:rPr>
        <w:t xml:space="preserve">Describe the setting (the time and place.)  </w:t>
      </w:r>
    </w:p>
    <w:p w:rsidR="00CB59C1" w:rsidRPr="00CB59C1" w:rsidRDefault="00CB59C1" w:rsidP="00CB59C1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CB59C1" w:rsidRPr="00CB59C1" w:rsidRDefault="00CB59C1" w:rsidP="00CB5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  <w:r w:rsidRPr="00CB59C1">
        <w:rPr>
          <w:rFonts w:ascii="Arial" w:hAnsi="Arial" w:cs="Arial"/>
          <w:szCs w:val="26"/>
        </w:rPr>
        <w:t xml:space="preserve">What is </w:t>
      </w:r>
      <w:proofErr w:type="spellStart"/>
      <w:r w:rsidRPr="00CB59C1">
        <w:rPr>
          <w:rFonts w:ascii="Arial" w:hAnsi="Arial" w:cs="Arial"/>
          <w:szCs w:val="26"/>
        </w:rPr>
        <w:t>Elie</w:t>
      </w:r>
      <w:proofErr w:type="spellEnd"/>
      <w:r w:rsidRPr="00CB59C1">
        <w:rPr>
          <w:rFonts w:ascii="Arial" w:hAnsi="Arial" w:cs="Arial"/>
          <w:szCs w:val="26"/>
        </w:rPr>
        <w:t xml:space="preserve"> Wiesel’s strong and unique connection with Moshe the Beadle?</w:t>
      </w:r>
    </w:p>
    <w:p w:rsidR="00CB59C1" w:rsidRPr="00CB59C1" w:rsidRDefault="00CB59C1" w:rsidP="00CB59C1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CB59C1" w:rsidRPr="00CB59C1" w:rsidRDefault="00CB59C1" w:rsidP="00CB5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  <w:r w:rsidRPr="00CB59C1">
        <w:rPr>
          <w:rFonts w:ascii="Arial" w:hAnsi="Arial" w:cs="Arial"/>
          <w:szCs w:val="26"/>
        </w:rPr>
        <w:t xml:space="preserve">Why does Moshe suddenly leave </w:t>
      </w:r>
      <w:proofErr w:type="spellStart"/>
      <w:r w:rsidRPr="00CB59C1">
        <w:rPr>
          <w:rFonts w:ascii="Arial" w:hAnsi="Arial" w:cs="Arial"/>
          <w:szCs w:val="26"/>
        </w:rPr>
        <w:t>Sighet</w:t>
      </w:r>
      <w:proofErr w:type="spellEnd"/>
      <w:r w:rsidRPr="00CB59C1">
        <w:rPr>
          <w:rFonts w:ascii="Arial" w:hAnsi="Arial" w:cs="Arial"/>
          <w:szCs w:val="26"/>
        </w:rPr>
        <w:t>?</w:t>
      </w:r>
    </w:p>
    <w:p w:rsidR="00CB59C1" w:rsidRPr="00CB59C1" w:rsidRDefault="00CB59C1" w:rsidP="00CB59C1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CB59C1" w:rsidRPr="00CB59C1" w:rsidRDefault="00CB59C1" w:rsidP="00CB5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  <w:r w:rsidRPr="00CB59C1">
        <w:rPr>
          <w:rFonts w:ascii="Arial" w:hAnsi="Arial" w:cs="Arial"/>
          <w:szCs w:val="26"/>
        </w:rPr>
        <w:t xml:space="preserve">What story does Moshe tell when he returns to </w:t>
      </w:r>
      <w:proofErr w:type="spellStart"/>
      <w:r w:rsidRPr="00CB59C1">
        <w:rPr>
          <w:rFonts w:ascii="Arial" w:hAnsi="Arial" w:cs="Arial"/>
          <w:szCs w:val="26"/>
        </w:rPr>
        <w:t>Sighet</w:t>
      </w:r>
      <w:proofErr w:type="spellEnd"/>
      <w:r w:rsidRPr="00CB59C1">
        <w:rPr>
          <w:rFonts w:ascii="Arial" w:hAnsi="Arial" w:cs="Arial"/>
          <w:szCs w:val="26"/>
        </w:rPr>
        <w:t>?</w:t>
      </w:r>
    </w:p>
    <w:p w:rsidR="00CB59C1" w:rsidRPr="00CB59C1" w:rsidRDefault="00CB59C1" w:rsidP="00CB59C1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CB59C1" w:rsidRPr="00CB59C1" w:rsidRDefault="00CB59C1" w:rsidP="00CB5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  <w:r w:rsidRPr="00CB59C1">
        <w:rPr>
          <w:rFonts w:ascii="Arial" w:hAnsi="Arial" w:cs="Arial"/>
          <w:szCs w:val="26"/>
        </w:rPr>
        <w:t xml:space="preserve">How do the Jews of </w:t>
      </w:r>
      <w:proofErr w:type="spellStart"/>
      <w:r w:rsidRPr="00CB59C1">
        <w:rPr>
          <w:rFonts w:ascii="Arial" w:hAnsi="Arial" w:cs="Arial"/>
          <w:szCs w:val="26"/>
        </w:rPr>
        <w:t>Sighet</w:t>
      </w:r>
      <w:proofErr w:type="spellEnd"/>
      <w:r w:rsidRPr="00CB59C1">
        <w:rPr>
          <w:rFonts w:ascii="Arial" w:hAnsi="Arial" w:cs="Arial"/>
          <w:szCs w:val="26"/>
        </w:rPr>
        <w:t xml:space="preserve"> react and respond to Moshe at this point?</w:t>
      </w:r>
    </w:p>
    <w:p w:rsidR="00CB59C1" w:rsidRPr="00CB59C1" w:rsidRDefault="00CB59C1" w:rsidP="00CB59C1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CB59C1" w:rsidRPr="00CB59C1" w:rsidRDefault="00CB59C1" w:rsidP="00CB5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  <w:r w:rsidRPr="00CB59C1">
        <w:rPr>
          <w:rFonts w:ascii="Arial" w:hAnsi="Arial" w:cs="Arial"/>
          <w:szCs w:val="26"/>
        </w:rPr>
        <w:t>Why do the Jews remain optimistic in the face of what Moshe tells them and rumors they hear of other anti-Semitic incidents in Europe?</w:t>
      </w:r>
    </w:p>
    <w:p w:rsidR="00CB59C1" w:rsidRPr="00CB59C1" w:rsidRDefault="00CB59C1" w:rsidP="00CB59C1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CB59C1" w:rsidRPr="00CB59C1" w:rsidRDefault="00CB59C1" w:rsidP="00CB5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  <w:r w:rsidRPr="00CB59C1">
        <w:rPr>
          <w:rFonts w:ascii="Arial" w:hAnsi="Arial" w:cs="Arial"/>
          <w:szCs w:val="26"/>
        </w:rPr>
        <w:t xml:space="preserve">What are the Jews’ first impressions of the Germans occupying </w:t>
      </w:r>
      <w:proofErr w:type="spellStart"/>
      <w:r w:rsidRPr="00CB59C1">
        <w:rPr>
          <w:rFonts w:ascii="Arial" w:hAnsi="Arial" w:cs="Arial"/>
          <w:szCs w:val="26"/>
        </w:rPr>
        <w:t>Sighet</w:t>
      </w:r>
      <w:proofErr w:type="spellEnd"/>
      <w:r w:rsidRPr="00CB59C1">
        <w:rPr>
          <w:rFonts w:ascii="Arial" w:hAnsi="Arial" w:cs="Arial"/>
          <w:szCs w:val="26"/>
        </w:rPr>
        <w:t>?</w:t>
      </w:r>
    </w:p>
    <w:p w:rsidR="00CB59C1" w:rsidRPr="00CB59C1" w:rsidRDefault="00CB59C1" w:rsidP="00CB59C1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CB59C1" w:rsidRPr="00CB59C1" w:rsidRDefault="00CB59C1" w:rsidP="00CB5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  <w:r w:rsidRPr="00CB59C1">
        <w:rPr>
          <w:rFonts w:ascii="Arial" w:hAnsi="Arial" w:cs="Arial"/>
          <w:szCs w:val="26"/>
        </w:rPr>
        <w:t xml:space="preserve">In </w:t>
      </w:r>
      <w:proofErr w:type="gramStart"/>
      <w:r w:rsidRPr="00CB59C1">
        <w:rPr>
          <w:rFonts w:ascii="Arial" w:hAnsi="Arial" w:cs="Arial"/>
          <w:szCs w:val="26"/>
        </w:rPr>
        <w:t>Spring</w:t>
      </w:r>
      <w:proofErr w:type="gramEnd"/>
      <w:r w:rsidRPr="00CB59C1">
        <w:rPr>
          <w:rFonts w:ascii="Arial" w:hAnsi="Arial" w:cs="Arial"/>
          <w:szCs w:val="26"/>
        </w:rPr>
        <w:t xml:space="preserve"> of 1944, on the seventh day of Passover, Wiesel writes. “The race toward death had begun.” What three “restrictions” are imposed on the Jews?</w:t>
      </w:r>
    </w:p>
    <w:p w:rsidR="00CB59C1" w:rsidRPr="00CB59C1" w:rsidRDefault="00CB59C1" w:rsidP="00CB59C1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CB59C1" w:rsidRPr="00CB59C1" w:rsidRDefault="00CB59C1" w:rsidP="00CB5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  <w:r w:rsidRPr="00CB59C1">
        <w:rPr>
          <w:rFonts w:ascii="Arial" w:hAnsi="Arial" w:cs="Arial"/>
          <w:szCs w:val="26"/>
        </w:rPr>
        <w:t>Describe the ghettos.</w:t>
      </w:r>
    </w:p>
    <w:p w:rsidR="00CB59C1" w:rsidRPr="00CB59C1" w:rsidRDefault="00CB59C1" w:rsidP="00CB59C1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CB59C1" w:rsidRPr="00CB59C1" w:rsidRDefault="00CB59C1" w:rsidP="00CB59C1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CB59C1" w:rsidRPr="00CB59C1" w:rsidRDefault="00CB59C1" w:rsidP="00CB5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  <w:r w:rsidRPr="00CB59C1">
        <w:rPr>
          <w:rFonts w:ascii="Arial" w:hAnsi="Arial" w:cs="Arial"/>
          <w:szCs w:val="26"/>
        </w:rPr>
        <w:t xml:space="preserve">How do </w:t>
      </w:r>
      <w:proofErr w:type="spellStart"/>
      <w:r w:rsidRPr="00CB59C1">
        <w:rPr>
          <w:rFonts w:ascii="Arial" w:hAnsi="Arial" w:cs="Arial"/>
          <w:szCs w:val="26"/>
        </w:rPr>
        <w:t>Elie</w:t>
      </w:r>
      <w:proofErr w:type="spellEnd"/>
      <w:r w:rsidRPr="00CB59C1">
        <w:rPr>
          <w:rFonts w:ascii="Arial" w:hAnsi="Arial" w:cs="Arial"/>
          <w:szCs w:val="26"/>
        </w:rPr>
        <w:t xml:space="preserve"> and his sisters help the first Jews who are deported out of the ghetto?</w:t>
      </w:r>
    </w:p>
    <w:p w:rsidR="00CB59C1" w:rsidRPr="00CB59C1" w:rsidRDefault="00CB59C1" w:rsidP="00CB59C1">
      <w:pPr>
        <w:pStyle w:val="ListParagraph"/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CB59C1" w:rsidRPr="00CB59C1" w:rsidRDefault="00CB59C1" w:rsidP="00CB5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  <w:r w:rsidRPr="00CB59C1">
        <w:rPr>
          <w:rFonts w:ascii="Arial" w:hAnsi="Arial" w:cs="Arial"/>
          <w:szCs w:val="26"/>
        </w:rPr>
        <w:t>What “joy” is Wiesel talking about on page 14?</w:t>
      </w:r>
    </w:p>
    <w:p w:rsidR="00CB59C1" w:rsidRPr="00CB59C1" w:rsidRDefault="00CB59C1" w:rsidP="00CB59C1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F10356" w:rsidRPr="00CB59C1" w:rsidRDefault="00CB59C1" w:rsidP="00CB59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  <w:r w:rsidRPr="00CB59C1">
        <w:rPr>
          <w:rFonts w:ascii="Arial" w:hAnsi="Arial" w:cs="Arial"/>
          <w:szCs w:val="26"/>
        </w:rPr>
        <w:t>Who is Martha and what does she offer?</w:t>
      </w:r>
      <w:r>
        <w:rPr>
          <w:rFonts w:ascii="Arial" w:hAnsi="Arial" w:cs="Arial"/>
          <w:szCs w:val="26"/>
        </w:rPr>
        <w:t xml:space="preserve">  </w:t>
      </w:r>
      <w:r w:rsidRPr="00CB59C1">
        <w:rPr>
          <w:rFonts w:ascii="Arial" w:hAnsi="Arial" w:cs="Arial"/>
          <w:szCs w:val="26"/>
        </w:rPr>
        <w:t>Describe the “expulsion”.</w:t>
      </w:r>
    </w:p>
    <w:sectPr w:rsidR="00F10356" w:rsidRPr="00CB59C1" w:rsidSect="00CB59C1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7765"/>
      <w:gridCol w:w="1105"/>
    </w:tblGrid>
    <w:tr w:rsidR="00CB59C1" w:rsidTr="00CB59C1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placeholder>
            <w:docPart w:val="1B7E4F5148334A4F86B0B73069B97E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377" w:type="pct"/>
              <w:tcBorders>
                <w:right w:val="single" w:sz="18" w:space="0" w:color="4F81BD" w:themeColor="accent1"/>
              </w:tcBorders>
            </w:tcPr>
            <w:p w:rsidR="00CB59C1" w:rsidRPr="00412958" w:rsidRDefault="00CB59C1" w:rsidP="00CB59C1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i/>
                  <w:color w:val="4F81BD" w:themeColor="accent1"/>
                </w:rPr>
                <w:t xml:space="preserve">Night </w:t>
              </w: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Chapter 1 Questions</w:t>
              </w:r>
            </w:p>
          </w:tc>
        </w:sdtContent>
      </w:sdt>
      <w:tc>
        <w:tcPr>
          <w:tcW w:w="623" w:type="pct"/>
          <w:tcBorders>
            <w:left w:val="single" w:sz="18" w:space="0" w:color="4F81BD" w:themeColor="accent1"/>
          </w:tcBorders>
        </w:tcPr>
        <w:p w:rsidR="00CB59C1" w:rsidRPr="00C7200C" w:rsidRDefault="00CB59C1" w:rsidP="000C3F4C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t>p. 1-20</w:t>
          </w:r>
        </w:p>
      </w:tc>
    </w:tr>
  </w:tbl>
  <w:p w:rsidR="00CB59C1" w:rsidRDefault="00CB59C1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B59C1"/>
    <w:rsid w:val="00CB59C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C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9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59C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B59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9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5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1B7E4F5148334A4F86B0B73069B9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A23E-800E-4A49-9BE0-2F2A79A8608A}"/>
      </w:docPartPr>
      <w:docPartBody>
        <w:p w:rsidR="00000000" w:rsidRDefault="003034D1" w:rsidP="003034D1">
          <w:pPr>
            <w:pStyle w:val="1B7E4F5148334A4F86B0B73069B97EB4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3034D1"/>
    <w:rsid w:val="003034D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1B7E4F5148334A4F86B0B73069B97EB4">
    <w:name w:val="1B7E4F5148334A4F86B0B73069B97EB4"/>
    <w:rsid w:val="003034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12.1.0</Application>
  <DocSecurity>0</DocSecurity>
  <Lines>1</Lines>
  <Paragraphs>1</Paragraphs>
  <ScaleCrop>false</ScaleCrop>
  <Company>Rainshadow CCHS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Chapter 1 Questions</dc:title>
  <dc:subject/>
  <dc:creator>Toby Wiedenmayer</dc:creator>
  <cp:keywords/>
  <cp:lastModifiedBy>Toby Wiedenmayer</cp:lastModifiedBy>
  <cp:revision>1</cp:revision>
  <dcterms:created xsi:type="dcterms:W3CDTF">2011-01-22T14:57:00Z</dcterms:created>
  <dcterms:modified xsi:type="dcterms:W3CDTF">2011-01-22T15:03:00Z</dcterms:modified>
</cp:coreProperties>
</file>